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96BD6" w14:textId="31816109" w:rsidR="00A90ECD" w:rsidRDefault="00A90ECD" w:rsidP="009F0EB9">
      <w:pPr>
        <w:spacing w:after="0" w:line="240" w:lineRule="auto"/>
        <w:jc w:val="right"/>
        <w:rPr>
          <w:rFonts w:ascii="Tahoma" w:hAnsi="Tahoma" w:cs="Tahoma"/>
          <w:b/>
          <w:bCs/>
        </w:rPr>
      </w:pPr>
    </w:p>
    <w:p w14:paraId="2DDBD8C0" w14:textId="42F31207" w:rsidR="00142B3E" w:rsidRPr="009F0EB9" w:rsidRDefault="00142B3E" w:rsidP="00142B3E">
      <w:pPr>
        <w:spacing w:after="0" w:line="240" w:lineRule="auto"/>
        <w:jc w:val="center"/>
        <w:rPr>
          <w:rFonts w:ascii="Tahoma" w:hAnsi="Tahoma" w:cs="Tahoma"/>
          <w:b/>
          <w:bCs/>
          <w:sz w:val="24"/>
          <w:szCs w:val="24"/>
        </w:rPr>
      </w:pPr>
      <w:r w:rsidRPr="009F0EB9">
        <w:rPr>
          <w:rFonts w:ascii="Tahoma" w:hAnsi="Tahoma" w:cs="Tahoma"/>
          <w:b/>
          <w:bCs/>
          <w:sz w:val="24"/>
          <w:szCs w:val="24"/>
        </w:rPr>
        <w:t xml:space="preserve">SPRAWOZDANIE Z REALIZACJI </w:t>
      </w:r>
      <w:r>
        <w:rPr>
          <w:rFonts w:ascii="Tahoma" w:hAnsi="Tahoma" w:cs="Tahoma"/>
          <w:b/>
          <w:bCs/>
          <w:sz w:val="24"/>
          <w:szCs w:val="24"/>
        </w:rPr>
        <w:t xml:space="preserve">POWIATOWEJ STRATEGII ROZWIĄZYWANIA PROBLEMÓW SPOŁECZNYCH W POWIECIE ZGORZELECKIM </w:t>
      </w:r>
      <w:r w:rsidRPr="009F0EB9">
        <w:rPr>
          <w:rFonts w:ascii="Tahoma" w:hAnsi="Tahoma" w:cs="Tahoma"/>
          <w:b/>
          <w:bCs/>
          <w:sz w:val="24"/>
          <w:szCs w:val="24"/>
        </w:rPr>
        <w:t xml:space="preserve">ZA ROK </w:t>
      </w:r>
      <w:r>
        <w:rPr>
          <w:rFonts w:ascii="Tahoma" w:hAnsi="Tahoma" w:cs="Tahoma"/>
          <w:b/>
          <w:bCs/>
          <w:sz w:val="24"/>
          <w:szCs w:val="24"/>
        </w:rPr>
        <w:t>2021</w:t>
      </w:r>
    </w:p>
    <w:p w14:paraId="6617072D" w14:textId="77777777" w:rsidR="00142B3E" w:rsidRDefault="00142B3E" w:rsidP="00142B3E">
      <w:pPr>
        <w:spacing w:after="0" w:line="240" w:lineRule="auto"/>
        <w:jc w:val="center"/>
        <w:rPr>
          <w:rFonts w:ascii="Tahoma" w:hAnsi="Tahoma" w:cs="Tahoma"/>
          <w:b/>
          <w:bCs/>
        </w:rPr>
      </w:pPr>
      <w:r>
        <w:rPr>
          <w:rFonts w:ascii="Tahoma" w:hAnsi="Tahoma" w:cs="Tahoma"/>
          <w:b/>
          <w:bCs/>
        </w:rPr>
        <w:t xml:space="preserve"> </w:t>
      </w:r>
    </w:p>
    <w:p w14:paraId="529ADAD8" w14:textId="06C47A36" w:rsidR="00D16833" w:rsidRPr="00C92E7D" w:rsidRDefault="00142B3E" w:rsidP="00142B3E">
      <w:pPr>
        <w:spacing w:after="0" w:line="240" w:lineRule="auto"/>
        <w:rPr>
          <w:rFonts w:ascii="Tahoma" w:hAnsi="Tahoma" w:cs="Tahoma"/>
          <w:b/>
          <w:bCs/>
          <w:sz w:val="24"/>
          <w:szCs w:val="24"/>
        </w:rPr>
      </w:pPr>
      <w:r w:rsidRPr="00C92E7D">
        <w:rPr>
          <w:rFonts w:ascii="Tahoma" w:hAnsi="Tahoma" w:cs="Tahoma"/>
          <w:sz w:val="24"/>
          <w:szCs w:val="24"/>
        </w:rPr>
        <w:t>Nazwa jednostki:</w:t>
      </w:r>
      <w:r w:rsidR="00D16833" w:rsidRPr="00C92E7D">
        <w:rPr>
          <w:rFonts w:ascii="Tahoma" w:hAnsi="Tahoma" w:cs="Tahoma"/>
          <w:b/>
          <w:bCs/>
          <w:sz w:val="24"/>
          <w:szCs w:val="24"/>
        </w:rPr>
        <w:t xml:space="preserve"> Powiatowy Urząd Pracy</w:t>
      </w:r>
    </w:p>
    <w:p w14:paraId="123B0D26" w14:textId="5BE18DBC" w:rsidR="00142B3E" w:rsidRPr="00C92E7D" w:rsidRDefault="00D16833" w:rsidP="00C92E7D">
      <w:pPr>
        <w:spacing w:after="0" w:line="240" w:lineRule="auto"/>
        <w:rPr>
          <w:rFonts w:ascii="Tahoma" w:hAnsi="Tahoma" w:cs="Tahoma"/>
          <w:b/>
          <w:bCs/>
          <w:sz w:val="24"/>
          <w:szCs w:val="24"/>
        </w:rPr>
      </w:pPr>
      <w:r w:rsidRPr="00C92E7D">
        <w:rPr>
          <w:rFonts w:ascii="Tahoma" w:hAnsi="Tahoma" w:cs="Tahoma"/>
          <w:sz w:val="24"/>
          <w:szCs w:val="24"/>
        </w:rPr>
        <w:t>Adres:</w:t>
      </w:r>
      <w:r w:rsidRPr="00C92E7D">
        <w:rPr>
          <w:rFonts w:ascii="Tahoma" w:hAnsi="Tahoma" w:cs="Tahoma"/>
          <w:b/>
          <w:bCs/>
          <w:sz w:val="24"/>
          <w:szCs w:val="24"/>
        </w:rPr>
        <w:t xml:space="preserve"> ul.</w:t>
      </w:r>
      <w:r w:rsidR="00C17311" w:rsidRPr="00C92E7D">
        <w:rPr>
          <w:rFonts w:ascii="Tahoma" w:hAnsi="Tahoma" w:cs="Tahoma"/>
          <w:b/>
          <w:bCs/>
          <w:sz w:val="24"/>
          <w:szCs w:val="24"/>
        </w:rPr>
        <w:t xml:space="preserve"> </w:t>
      </w:r>
      <w:r w:rsidRPr="00C92E7D">
        <w:rPr>
          <w:rFonts w:ascii="Tahoma" w:hAnsi="Tahoma" w:cs="Tahoma"/>
          <w:b/>
          <w:bCs/>
          <w:sz w:val="24"/>
          <w:szCs w:val="24"/>
        </w:rPr>
        <w:t>Pułaskiego 14 59-900 Zgorzelec</w:t>
      </w:r>
    </w:p>
    <w:p w14:paraId="7E741429" w14:textId="77777777" w:rsidR="00142B3E" w:rsidRDefault="00142B3E" w:rsidP="00142B3E">
      <w:pPr>
        <w:spacing w:after="0" w:line="240" w:lineRule="auto"/>
        <w:rPr>
          <w:rFonts w:ascii="Tahoma" w:hAnsi="Tahoma" w:cs="Tahoma"/>
          <w:b/>
          <w:bCs/>
        </w:rPr>
      </w:pPr>
    </w:p>
    <w:tbl>
      <w:tblPr>
        <w:tblStyle w:val="Tabela-Siatka"/>
        <w:tblW w:w="9634" w:type="dxa"/>
        <w:tblLook w:val="04A0" w:firstRow="1" w:lastRow="0" w:firstColumn="1" w:lastColumn="0" w:noHBand="0" w:noVBand="1"/>
      </w:tblPr>
      <w:tblGrid>
        <w:gridCol w:w="2266"/>
        <w:gridCol w:w="2117"/>
        <w:gridCol w:w="1855"/>
        <w:gridCol w:w="3396"/>
      </w:tblGrid>
      <w:tr w:rsidR="00142B3E" w:rsidRPr="00C92E7D" w14:paraId="6767E57E" w14:textId="77777777" w:rsidTr="00D16833">
        <w:tc>
          <w:tcPr>
            <w:tcW w:w="1893" w:type="dxa"/>
          </w:tcPr>
          <w:p w14:paraId="46367349" w14:textId="77777777" w:rsidR="00142B3E" w:rsidRPr="00C92E7D" w:rsidRDefault="00142B3E" w:rsidP="0015074B">
            <w:pPr>
              <w:rPr>
                <w:rFonts w:ascii="Tahoma" w:hAnsi="Tahoma" w:cs="Tahoma"/>
                <w:b/>
                <w:bCs/>
              </w:rPr>
            </w:pPr>
            <w:r w:rsidRPr="00C92E7D">
              <w:rPr>
                <w:rFonts w:ascii="Tahoma" w:hAnsi="Tahoma" w:cs="Tahoma"/>
                <w:b/>
                <w:bCs/>
              </w:rPr>
              <w:t>Nazwa działania</w:t>
            </w:r>
          </w:p>
        </w:tc>
        <w:tc>
          <w:tcPr>
            <w:tcW w:w="2117" w:type="dxa"/>
          </w:tcPr>
          <w:p w14:paraId="31F1A43E" w14:textId="77777777" w:rsidR="00142B3E" w:rsidRPr="00C92E7D" w:rsidRDefault="00142B3E" w:rsidP="0015074B">
            <w:pPr>
              <w:rPr>
                <w:rFonts w:ascii="Tahoma" w:hAnsi="Tahoma" w:cs="Tahoma"/>
                <w:b/>
                <w:bCs/>
              </w:rPr>
            </w:pPr>
            <w:r w:rsidRPr="00C92E7D">
              <w:rPr>
                <w:rFonts w:ascii="Tahoma" w:hAnsi="Tahoma" w:cs="Tahoma"/>
                <w:b/>
                <w:bCs/>
              </w:rPr>
              <w:t>Termin przeprowadzenia</w:t>
            </w:r>
          </w:p>
        </w:tc>
        <w:tc>
          <w:tcPr>
            <w:tcW w:w="1855" w:type="dxa"/>
          </w:tcPr>
          <w:p w14:paraId="1E36A782" w14:textId="77777777" w:rsidR="00142B3E" w:rsidRPr="00C92E7D" w:rsidRDefault="00142B3E" w:rsidP="0015074B">
            <w:pPr>
              <w:rPr>
                <w:rFonts w:ascii="Tahoma" w:hAnsi="Tahoma" w:cs="Tahoma"/>
              </w:rPr>
            </w:pPr>
            <w:r w:rsidRPr="00C92E7D">
              <w:rPr>
                <w:rFonts w:ascii="Tahoma" w:hAnsi="Tahoma" w:cs="Tahoma"/>
                <w:b/>
                <w:bCs/>
              </w:rPr>
              <w:t>Ilość uczestników</w:t>
            </w:r>
            <w:r w:rsidRPr="00C92E7D">
              <w:rPr>
                <w:rFonts w:ascii="Tahoma" w:hAnsi="Tahoma" w:cs="Tahoma"/>
              </w:rPr>
              <w:t xml:space="preserve"> (jeśli jest możliwe z podziałem na wiek, płeć, ew. inne np. ofiara, sprawca, rodzic, uczeń, niepełnosprawny itp. – w zależności od działania)</w:t>
            </w:r>
          </w:p>
        </w:tc>
        <w:tc>
          <w:tcPr>
            <w:tcW w:w="3769" w:type="dxa"/>
          </w:tcPr>
          <w:p w14:paraId="31C4D68E" w14:textId="77777777" w:rsidR="00142B3E" w:rsidRPr="00C92E7D" w:rsidRDefault="00142B3E" w:rsidP="0015074B">
            <w:pPr>
              <w:rPr>
                <w:rFonts w:ascii="Tahoma" w:hAnsi="Tahoma" w:cs="Tahoma"/>
              </w:rPr>
            </w:pPr>
            <w:r w:rsidRPr="00C92E7D">
              <w:rPr>
                <w:rFonts w:ascii="Tahoma" w:hAnsi="Tahoma" w:cs="Tahoma"/>
                <w:b/>
                <w:bCs/>
              </w:rPr>
              <w:t xml:space="preserve">Krótki opis działania </w:t>
            </w:r>
            <w:r w:rsidRPr="00C92E7D">
              <w:rPr>
                <w:rFonts w:ascii="Tahoma" w:hAnsi="Tahoma" w:cs="Tahoma"/>
              </w:rPr>
              <w:t>(forma pracy, przebieg, źródła finansowania, partnerzy itp. jeśli jest opis w Banku Dobrych Praktyk wystarczy wpisać, że jest załącznik)</w:t>
            </w:r>
          </w:p>
        </w:tc>
      </w:tr>
      <w:tr w:rsidR="00D16833" w:rsidRPr="00C92E7D" w14:paraId="520DE435" w14:textId="77777777" w:rsidTr="003F5E49">
        <w:tc>
          <w:tcPr>
            <w:tcW w:w="1893" w:type="dxa"/>
          </w:tcPr>
          <w:p w14:paraId="17DBFFCC" w14:textId="6BDD59BB" w:rsidR="00D16833" w:rsidRPr="00C92E7D" w:rsidRDefault="00D16833" w:rsidP="0015074B">
            <w:pPr>
              <w:rPr>
                <w:rFonts w:ascii="Tahoma" w:hAnsi="Tahoma" w:cs="Tahoma"/>
                <w:bCs/>
              </w:rPr>
            </w:pPr>
            <w:r w:rsidRPr="00C92E7D">
              <w:rPr>
                <w:rFonts w:ascii="Tahoma" w:hAnsi="Tahoma" w:cs="Tahoma"/>
                <w:bCs/>
              </w:rPr>
              <w:t>Wsparcie małych i mikroprzedsiębiorstw</w:t>
            </w:r>
          </w:p>
        </w:tc>
        <w:tc>
          <w:tcPr>
            <w:tcW w:w="2117" w:type="dxa"/>
          </w:tcPr>
          <w:p w14:paraId="6DF0F399" w14:textId="61B653A6" w:rsidR="00D16833" w:rsidRPr="00C92E7D" w:rsidRDefault="00D16833" w:rsidP="0015074B">
            <w:pPr>
              <w:rPr>
                <w:rFonts w:ascii="Tahoma" w:hAnsi="Tahoma" w:cs="Tahoma"/>
                <w:bCs/>
              </w:rPr>
            </w:pPr>
            <w:r w:rsidRPr="00C92E7D">
              <w:rPr>
                <w:rFonts w:ascii="Tahoma" w:hAnsi="Tahoma" w:cs="Tahoma"/>
                <w:bCs/>
              </w:rPr>
              <w:t>Realizacja ciągła w okresie od 01.01.2021r. do 31.12.2021r.</w:t>
            </w:r>
          </w:p>
        </w:tc>
        <w:tc>
          <w:tcPr>
            <w:tcW w:w="1855" w:type="dxa"/>
          </w:tcPr>
          <w:p w14:paraId="2C50FA6B" w14:textId="1FADD2FC" w:rsidR="00D16833" w:rsidRPr="00C92E7D" w:rsidRDefault="00BF166E" w:rsidP="0015074B">
            <w:pPr>
              <w:rPr>
                <w:rFonts w:ascii="Tahoma" w:hAnsi="Tahoma" w:cs="Tahoma"/>
                <w:bCs/>
              </w:rPr>
            </w:pPr>
            <w:r w:rsidRPr="00C92E7D">
              <w:rPr>
                <w:rFonts w:ascii="Tahoma" w:hAnsi="Tahoma" w:cs="Tahoma"/>
                <w:bCs/>
              </w:rPr>
              <w:t>- 71 wystawców targów (z Polski, Czech, Niemiec);</w:t>
            </w:r>
          </w:p>
          <w:p w14:paraId="1C221E0D" w14:textId="77777777" w:rsidR="00BF166E" w:rsidRPr="00C92E7D" w:rsidRDefault="00BF166E" w:rsidP="0015074B">
            <w:pPr>
              <w:rPr>
                <w:rFonts w:ascii="Tahoma" w:hAnsi="Tahoma" w:cs="Tahoma"/>
                <w:bCs/>
              </w:rPr>
            </w:pPr>
            <w:r w:rsidRPr="00C92E7D">
              <w:rPr>
                <w:rFonts w:ascii="Tahoma" w:hAnsi="Tahoma" w:cs="Tahoma"/>
                <w:bCs/>
              </w:rPr>
              <w:t>- ok. 1500 uczestników targów</w:t>
            </w:r>
          </w:p>
          <w:p w14:paraId="46699836" w14:textId="77777777" w:rsidR="00C17311" w:rsidRPr="00C92E7D" w:rsidRDefault="00C17311" w:rsidP="0015074B">
            <w:pPr>
              <w:rPr>
                <w:rFonts w:ascii="Tahoma" w:hAnsi="Tahoma" w:cs="Tahoma"/>
                <w:bCs/>
              </w:rPr>
            </w:pPr>
            <w:r w:rsidRPr="00C92E7D">
              <w:rPr>
                <w:rFonts w:ascii="Tahoma" w:hAnsi="Tahoma" w:cs="Tahoma"/>
                <w:bCs/>
              </w:rPr>
              <w:t>- 62 oferty pracy na 367 miejsc pracy podczas wirtualnych targów;</w:t>
            </w:r>
          </w:p>
          <w:p w14:paraId="5F339E67" w14:textId="77777777" w:rsidR="00C17311" w:rsidRPr="00C92E7D" w:rsidRDefault="00C17311" w:rsidP="007E6637">
            <w:pPr>
              <w:rPr>
                <w:rFonts w:ascii="Tahoma" w:hAnsi="Tahoma" w:cs="Tahoma"/>
                <w:bCs/>
              </w:rPr>
            </w:pPr>
            <w:r w:rsidRPr="00C92E7D">
              <w:rPr>
                <w:rFonts w:ascii="Tahoma" w:hAnsi="Tahoma" w:cs="Tahoma"/>
                <w:bCs/>
              </w:rPr>
              <w:t xml:space="preserve">- 28 </w:t>
            </w:r>
            <w:r w:rsidR="007E6637" w:rsidRPr="00C92E7D">
              <w:rPr>
                <w:rFonts w:ascii="Tahoma" w:hAnsi="Tahoma" w:cs="Tahoma"/>
                <w:bCs/>
              </w:rPr>
              <w:t>stanowisk utworzonych w ramach refundacji kosztów wyposażenia lub doposażenia stanowiska pracy dla skierowanego bezrobotnego – łączna kwota 645 328,08 zł</w:t>
            </w:r>
            <w:r w:rsidR="00C6752D" w:rsidRPr="00C92E7D">
              <w:rPr>
                <w:rFonts w:ascii="Tahoma" w:hAnsi="Tahoma" w:cs="Tahoma"/>
                <w:bCs/>
              </w:rPr>
              <w:t>;</w:t>
            </w:r>
          </w:p>
          <w:p w14:paraId="3CA9CDAD" w14:textId="77777777" w:rsidR="00C6752D" w:rsidRPr="00C92E7D" w:rsidRDefault="00C6752D" w:rsidP="007E6637">
            <w:pPr>
              <w:rPr>
                <w:rFonts w:ascii="Tahoma" w:hAnsi="Tahoma" w:cs="Tahoma"/>
                <w:bCs/>
              </w:rPr>
            </w:pPr>
            <w:r w:rsidRPr="00C92E7D">
              <w:rPr>
                <w:rFonts w:ascii="Tahoma" w:hAnsi="Tahoma" w:cs="Tahoma"/>
                <w:bCs/>
              </w:rPr>
              <w:t>- 28 stanowisk utworzonych w ramach prac interwencyjnych – łączna kwota 317 114,66 zł;</w:t>
            </w:r>
          </w:p>
          <w:p w14:paraId="404FC4FE" w14:textId="1CC67A07" w:rsidR="00C6752D" w:rsidRPr="00C92E7D" w:rsidRDefault="00C6752D" w:rsidP="007E6637">
            <w:pPr>
              <w:rPr>
                <w:rFonts w:ascii="Tahoma" w:hAnsi="Tahoma" w:cs="Tahoma"/>
                <w:bCs/>
              </w:rPr>
            </w:pPr>
            <w:r w:rsidRPr="00C92E7D">
              <w:rPr>
                <w:rFonts w:ascii="Tahoma" w:hAnsi="Tahoma" w:cs="Tahoma"/>
                <w:bCs/>
              </w:rPr>
              <w:lastRenderedPageBreak/>
              <w:t>- 41 staży – łączna kwota 360 975,34 zł;</w:t>
            </w:r>
          </w:p>
          <w:p w14:paraId="38FE9E39" w14:textId="77777777" w:rsidR="00C6752D" w:rsidRPr="00C92E7D" w:rsidRDefault="00C6752D" w:rsidP="007E6637">
            <w:pPr>
              <w:rPr>
                <w:rFonts w:ascii="Tahoma" w:hAnsi="Tahoma" w:cs="Tahoma"/>
                <w:bCs/>
              </w:rPr>
            </w:pPr>
            <w:r w:rsidRPr="00C92E7D">
              <w:rPr>
                <w:rFonts w:ascii="Tahoma" w:hAnsi="Tahoma" w:cs="Tahoma"/>
                <w:bCs/>
              </w:rPr>
              <w:t xml:space="preserve">- 35 uczestników szkoleń – łączna kwota </w:t>
            </w:r>
            <w:r w:rsidR="003F5E49" w:rsidRPr="00C92E7D">
              <w:rPr>
                <w:rFonts w:ascii="Tahoma" w:hAnsi="Tahoma" w:cs="Tahoma"/>
                <w:bCs/>
              </w:rPr>
              <w:t>133 213,46 zł;</w:t>
            </w:r>
          </w:p>
          <w:p w14:paraId="4FBE2127" w14:textId="06470824" w:rsidR="003F5E49" w:rsidRPr="00C92E7D" w:rsidRDefault="003F5E49" w:rsidP="007E6637">
            <w:pPr>
              <w:rPr>
                <w:rFonts w:ascii="Tahoma" w:hAnsi="Tahoma" w:cs="Tahoma"/>
                <w:bCs/>
              </w:rPr>
            </w:pPr>
            <w:r w:rsidRPr="00C92E7D">
              <w:rPr>
                <w:rFonts w:ascii="Tahoma" w:hAnsi="Tahoma" w:cs="Tahoma"/>
                <w:bCs/>
              </w:rPr>
              <w:t>- 174 uczestników – łączna kwota 425 000 zł;</w:t>
            </w:r>
          </w:p>
        </w:tc>
        <w:tc>
          <w:tcPr>
            <w:tcW w:w="3769" w:type="dxa"/>
          </w:tcPr>
          <w:p w14:paraId="44BDF4EA" w14:textId="36749E96" w:rsidR="00D16833" w:rsidRPr="00C92E7D" w:rsidRDefault="00BF166E" w:rsidP="00BF166E">
            <w:pPr>
              <w:rPr>
                <w:rFonts w:ascii="Tahoma" w:hAnsi="Tahoma" w:cs="Tahoma"/>
                <w:bCs/>
              </w:rPr>
            </w:pPr>
            <w:r w:rsidRPr="00C92E7D">
              <w:rPr>
                <w:rFonts w:ascii="Tahoma" w:hAnsi="Tahoma" w:cs="Tahoma"/>
                <w:bCs/>
              </w:rPr>
              <w:lastRenderedPageBreak/>
              <w:t>W 2021r. tut. Urząd współpracował z Dolnośląskim Wojewódzkim Urzędem Pracy w zakresie organizacji Transgranicznych Targów Pracy. Po raz pierwszy tut.</w:t>
            </w:r>
            <w:r w:rsidR="00C17311" w:rsidRPr="00C92E7D">
              <w:rPr>
                <w:rFonts w:ascii="Tahoma" w:hAnsi="Tahoma" w:cs="Tahoma"/>
                <w:bCs/>
              </w:rPr>
              <w:t xml:space="preserve"> </w:t>
            </w:r>
            <w:r w:rsidRPr="00C92E7D">
              <w:rPr>
                <w:rFonts w:ascii="Tahoma" w:hAnsi="Tahoma" w:cs="Tahoma"/>
                <w:bCs/>
              </w:rPr>
              <w:t>Urząd wziął także udział w wirtualnej edycji Transgranicznych Targów Pracy</w:t>
            </w:r>
            <w:r w:rsidR="00C17311" w:rsidRPr="00C92E7D">
              <w:rPr>
                <w:rFonts w:ascii="Tahoma" w:hAnsi="Tahoma" w:cs="Tahoma"/>
                <w:bCs/>
              </w:rPr>
              <w:t>, podczas których zaprezentowaliśmy oferty pracy.</w:t>
            </w:r>
          </w:p>
          <w:p w14:paraId="6681A6F0" w14:textId="7C75DB5E" w:rsidR="007E6637" w:rsidRPr="00C92E7D" w:rsidRDefault="007E6637" w:rsidP="00BF166E">
            <w:pPr>
              <w:rPr>
                <w:rFonts w:ascii="Tahoma" w:hAnsi="Tahoma" w:cs="Tahoma"/>
                <w:bCs/>
              </w:rPr>
            </w:pPr>
            <w:r w:rsidRPr="00C92E7D">
              <w:rPr>
                <w:rFonts w:ascii="Tahoma" w:hAnsi="Tahoma" w:cs="Tahoma"/>
                <w:bCs/>
              </w:rPr>
              <w:t>W 2021r. przedsiębiorcy po spełnieniu przesłanek ustawowych skorzystali z pomocy w zakresie:</w:t>
            </w:r>
          </w:p>
          <w:p w14:paraId="60F44791" w14:textId="17DAD18D" w:rsidR="007E6637" w:rsidRPr="00C92E7D" w:rsidRDefault="007E6637" w:rsidP="00BF166E">
            <w:pPr>
              <w:rPr>
                <w:rFonts w:ascii="Tahoma" w:hAnsi="Tahoma" w:cs="Tahoma"/>
                <w:bCs/>
              </w:rPr>
            </w:pPr>
            <w:r w:rsidRPr="00C92E7D">
              <w:rPr>
                <w:rFonts w:ascii="Tahoma" w:hAnsi="Tahoma" w:cs="Tahoma"/>
                <w:bCs/>
              </w:rPr>
              <w:t>- refundacji kosztów wyposażenia lub doposażenia stanowiska pracy dla skierowanego bezrobotnego;</w:t>
            </w:r>
          </w:p>
          <w:p w14:paraId="3A28CC87" w14:textId="77777777" w:rsidR="007E6637" w:rsidRPr="00C92E7D" w:rsidRDefault="007E6637" w:rsidP="00BF166E">
            <w:pPr>
              <w:rPr>
                <w:rFonts w:ascii="Tahoma" w:hAnsi="Tahoma" w:cs="Tahoma"/>
                <w:bCs/>
              </w:rPr>
            </w:pPr>
            <w:r w:rsidRPr="00C92E7D">
              <w:rPr>
                <w:rFonts w:ascii="Tahoma" w:hAnsi="Tahoma" w:cs="Tahoma"/>
                <w:bCs/>
              </w:rPr>
              <w:t>- dofinansowania do wynagrodzeń w ramach prac interwencyjnych;</w:t>
            </w:r>
          </w:p>
          <w:p w14:paraId="5AEC09FD" w14:textId="333853DD" w:rsidR="007E6637" w:rsidRPr="00C92E7D" w:rsidRDefault="007E6637" w:rsidP="00BF166E">
            <w:pPr>
              <w:rPr>
                <w:rFonts w:ascii="Tahoma" w:hAnsi="Tahoma" w:cs="Tahoma"/>
                <w:bCs/>
              </w:rPr>
            </w:pPr>
            <w:r w:rsidRPr="00C92E7D">
              <w:rPr>
                <w:rFonts w:ascii="Tahoma" w:hAnsi="Tahoma" w:cs="Tahoma"/>
                <w:bCs/>
              </w:rPr>
              <w:t>- organizacji staży;</w:t>
            </w:r>
          </w:p>
          <w:p w14:paraId="12F60BB9" w14:textId="610FB340" w:rsidR="007E6637" w:rsidRPr="00C92E7D" w:rsidRDefault="007E6637" w:rsidP="00BF166E">
            <w:pPr>
              <w:rPr>
                <w:rFonts w:ascii="Tahoma" w:hAnsi="Tahoma" w:cs="Tahoma"/>
                <w:bCs/>
              </w:rPr>
            </w:pPr>
            <w:r w:rsidRPr="00C92E7D">
              <w:rPr>
                <w:rFonts w:ascii="Tahoma" w:hAnsi="Tahoma" w:cs="Tahoma"/>
                <w:bCs/>
              </w:rPr>
              <w:t>- organizacji szkoleń i bonów szkoleniowych pod potrzeby pracodawców;</w:t>
            </w:r>
          </w:p>
          <w:p w14:paraId="325C94DD" w14:textId="3DC8C05B" w:rsidR="007E6637" w:rsidRPr="00C92E7D" w:rsidRDefault="007E6637" w:rsidP="00BF166E">
            <w:pPr>
              <w:rPr>
                <w:rFonts w:ascii="Tahoma" w:hAnsi="Tahoma" w:cs="Tahoma"/>
                <w:bCs/>
              </w:rPr>
            </w:pPr>
            <w:r w:rsidRPr="00C92E7D">
              <w:rPr>
                <w:rFonts w:ascii="Tahoma" w:hAnsi="Tahoma" w:cs="Tahoma"/>
                <w:bCs/>
              </w:rPr>
              <w:t xml:space="preserve">- działań </w:t>
            </w:r>
            <w:r w:rsidR="00C6752D" w:rsidRPr="00C92E7D">
              <w:rPr>
                <w:rFonts w:ascii="Tahoma" w:hAnsi="Tahoma" w:cs="Tahoma"/>
                <w:bCs/>
              </w:rPr>
              <w:t>z zakresu kształcenia ustawicznego w ramach Krajowego Funduszu Szkoleniowego.</w:t>
            </w:r>
          </w:p>
          <w:p w14:paraId="0F80ADCE" w14:textId="0EC7A687" w:rsidR="00C6752D" w:rsidRPr="00C92E7D" w:rsidRDefault="00C6752D" w:rsidP="00BF166E">
            <w:pPr>
              <w:rPr>
                <w:rFonts w:ascii="Tahoma" w:hAnsi="Tahoma" w:cs="Tahoma"/>
                <w:bCs/>
              </w:rPr>
            </w:pPr>
            <w:r w:rsidRPr="00C92E7D">
              <w:rPr>
                <w:rFonts w:ascii="Tahoma" w:hAnsi="Tahoma" w:cs="Tahoma"/>
                <w:bCs/>
              </w:rPr>
              <w:t xml:space="preserve">Działania były finansowane w ramach </w:t>
            </w:r>
            <w:r w:rsidR="00804F5C" w:rsidRPr="00C92E7D">
              <w:rPr>
                <w:rFonts w:ascii="Tahoma" w:hAnsi="Tahoma" w:cs="Tahoma"/>
                <w:bCs/>
              </w:rPr>
              <w:t xml:space="preserve">środków </w:t>
            </w:r>
            <w:r w:rsidRPr="00C92E7D">
              <w:rPr>
                <w:rFonts w:ascii="Tahoma" w:hAnsi="Tahoma" w:cs="Tahoma"/>
                <w:bCs/>
              </w:rPr>
              <w:t xml:space="preserve">Funduszu </w:t>
            </w:r>
            <w:r w:rsidRPr="00C92E7D">
              <w:rPr>
                <w:rFonts w:ascii="Tahoma" w:hAnsi="Tahoma" w:cs="Tahoma"/>
                <w:bCs/>
              </w:rPr>
              <w:lastRenderedPageBreak/>
              <w:t>Pracy, Europejskiego Funduszu Społecznego, Państwowego Funduszu Rehabilitacji Osób Niepełnosprawnych.</w:t>
            </w:r>
          </w:p>
          <w:p w14:paraId="4C0AB6A6" w14:textId="1D3BD9E0" w:rsidR="00C17311" w:rsidRPr="00C92E7D" w:rsidRDefault="00C17311" w:rsidP="00BF166E">
            <w:pPr>
              <w:rPr>
                <w:rFonts w:ascii="Tahoma" w:hAnsi="Tahoma" w:cs="Tahoma"/>
                <w:bCs/>
              </w:rPr>
            </w:pPr>
          </w:p>
        </w:tc>
      </w:tr>
      <w:tr w:rsidR="003F5E49" w:rsidRPr="00C92E7D" w14:paraId="40534257" w14:textId="77777777" w:rsidTr="00D16833">
        <w:tc>
          <w:tcPr>
            <w:tcW w:w="1893" w:type="dxa"/>
          </w:tcPr>
          <w:p w14:paraId="69BC6AFB" w14:textId="7ECA5C5A" w:rsidR="003F5E49" w:rsidRPr="00C92E7D" w:rsidRDefault="003F5E49" w:rsidP="003F5E49">
            <w:pPr>
              <w:rPr>
                <w:rFonts w:ascii="Tahoma" w:hAnsi="Tahoma" w:cs="Tahoma"/>
                <w:bCs/>
              </w:rPr>
            </w:pPr>
            <w:r w:rsidRPr="00C92E7D">
              <w:rPr>
                <w:rFonts w:ascii="Tahoma" w:hAnsi="Tahoma" w:cs="Tahoma"/>
                <w:bCs/>
              </w:rPr>
              <w:lastRenderedPageBreak/>
              <w:t>Pomoc dla osób podejmujących działalność gospodarczą oraz osób chcących podjąć zatrudnienie, inną pracę zarobkową lub działalność gospodarczą w odległości od dotychczasowego miejsca zamieszkania wynoszącą co najmniej 80 km</w:t>
            </w:r>
          </w:p>
        </w:tc>
        <w:tc>
          <w:tcPr>
            <w:tcW w:w="2117" w:type="dxa"/>
          </w:tcPr>
          <w:p w14:paraId="7C611A23" w14:textId="0954E2BE" w:rsidR="003F5E49" w:rsidRPr="00C92E7D" w:rsidRDefault="003F5E49" w:rsidP="003F5E49">
            <w:pPr>
              <w:rPr>
                <w:rFonts w:ascii="Tahoma" w:hAnsi="Tahoma" w:cs="Tahoma"/>
                <w:bCs/>
              </w:rPr>
            </w:pPr>
            <w:r w:rsidRPr="00C92E7D">
              <w:rPr>
                <w:rFonts w:ascii="Tahoma" w:hAnsi="Tahoma" w:cs="Tahoma"/>
                <w:bCs/>
              </w:rPr>
              <w:t>Realizacja ciągła w okresie od 01.01.2021r. do 31.12.2021r.</w:t>
            </w:r>
          </w:p>
        </w:tc>
        <w:tc>
          <w:tcPr>
            <w:tcW w:w="1855" w:type="dxa"/>
          </w:tcPr>
          <w:p w14:paraId="07A7338B" w14:textId="77777777" w:rsidR="003F5E49" w:rsidRPr="00C92E7D" w:rsidRDefault="003F5E49" w:rsidP="003F5E49">
            <w:pPr>
              <w:rPr>
                <w:rFonts w:ascii="Tahoma" w:hAnsi="Tahoma" w:cs="Tahoma"/>
                <w:bCs/>
              </w:rPr>
            </w:pPr>
            <w:r w:rsidRPr="00C92E7D">
              <w:rPr>
                <w:rFonts w:ascii="Tahoma" w:hAnsi="Tahoma" w:cs="Tahoma"/>
                <w:bCs/>
              </w:rPr>
              <w:t>- 139 osób, które otrzymały jednorazowe środki na podjęcie działalności gospodarczej – łączna kwota 2 950 940 zł;</w:t>
            </w:r>
          </w:p>
          <w:p w14:paraId="3434B3B1" w14:textId="52A20632" w:rsidR="003F5E49" w:rsidRPr="00C92E7D" w:rsidRDefault="003F5E49" w:rsidP="003F5E49">
            <w:pPr>
              <w:rPr>
                <w:rFonts w:ascii="Tahoma" w:hAnsi="Tahoma" w:cs="Tahoma"/>
                <w:bCs/>
              </w:rPr>
            </w:pPr>
            <w:r w:rsidRPr="00C92E7D">
              <w:rPr>
                <w:rFonts w:ascii="Tahoma" w:hAnsi="Tahoma" w:cs="Tahoma"/>
                <w:bCs/>
              </w:rPr>
              <w:t>- 14 osób, otrzymało bon na zasiedlenie – łączna kwota 113 000 zł;</w:t>
            </w:r>
          </w:p>
        </w:tc>
        <w:tc>
          <w:tcPr>
            <w:tcW w:w="3769" w:type="dxa"/>
          </w:tcPr>
          <w:p w14:paraId="125D09B7" w14:textId="14D17B58" w:rsidR="003F5E49" w:rsidRPr="00C92E7D" w:rsidRDefault="00313BF6" w:rsidP="003F5E49">
            <w:pPr>
              <w:rPr>
                <w:rFonts w:ascii="Tahoma" w:hAnsi="Tahoma" w:cs="Tahoma"/>
                <w:bCs/>
              </w:rPr>
            </w:pPr>
            <w:r w:rsidRPr="00C92E7D">
              <w:rPr>
                <w:rFonts w:ascii="Tahoma" w:hAnsi="Tahoma" w:cs="Tahoma"/>
                <w:bCs/>
              </w:rPr>
              <w:t xml:space="preserve">Tut. Urząd udzielał finansowego wsparcia dla nowo powstających firm w </w:t>
            </w:r>
            <w:r w:rsidR="00804F5C" w:rsidRPr="00C92E7D">
              <w:rPr>
                <w:rFonts w:ascii="Tahoma" w:hAnsi="Tahoma" w:cs="Tahoma"/>
                <w:bCs/>
              </w:rPr>
              <w:t>formie</w:t>
            </w:r>
            <w:r w:rsidRPr="00C92E7D">
              <w:rPr>
                <w:rFonts w:ascii="Tahoma" w:hAnsi="Tahoma" w:cs="Tahoma"/>
                <w:bCs/>
              </w:rPr>
              <w:t xml:space="preserve"> jednorazowych środków na podjęcie działalności gospodarczej. Osoby chcące podjąć zatrudnienie</w:t>
            </w:r>
            <w:r w:rsidR="00804F5C" w:rsidRPr="00C92E7D">
              <w:rPr>
                <w:rFonts w:ascii="Tahoma" w:hAnsi="Tahoma" w:cs="Tahoma"/>
                <w:bCs/>
              </w:rPr>
              <w:t>,</w:t>
            </w:r>
            <w:r w:rsidRPr="00C92E7D">
              <w:rPr>
                <w:rFonts w:ascii="Tahoma" w:hAnsi="Tahoma" w:cs="Tahoma"/>
                <w:bCs/>
              </w:rPr>
              <w:t xml:space="preserve"> inną pracę zarobkową lub działalność gospodarczą w odległości od dotychczasowego miejsca zamieszkania wynoszącą co najmniej 80 km mogły ubiegać się o wsparcie w formie bonu na zasiedlenie.</w:t>
            </w:r>
          </w:p>
          <w:p w14:paraId="64DE5442" w14:textId="636F802C" w:rsidR="00313BF6" w:rsidRPr="00C92E7D" w:rsidRDefault="00313BF6" w:rsidP="003F5E49">
            <w:pPr>
              <w:rPr>
                <w:rFonts w:ascii="Tahoma" w:hAnsi="Tahoma" w:cs="Tahoma"/>
                <w:bCs/>
              </w:rPr>
            </w:pPr>
            <w:r w:rsidRPr="00C92E7D">
              <w:rPr>
                <w:rFonts w:ascii="Tahoma" w:hAnsi="Tahoma" w:cs="Tahoma"/>
                <w:bCs/>
              </w:rPr>
              <w:t>Działania były finansowane w ramach Funduszu Pracy, Europejskiego Funduszu Społecznego, Państwowego Funduszu Rehabilitacji Osób Niepełnosprawnych.</w:t>
            </w:r>
          </w:p>
        </w:tc>
      </w:tr>
      <w:tr w:rsidR="003F5E49" w:rsidRPr="00C92E7D" w14:paraId="569F4AD7" w14:textId="77777777" w:rsidTr="006B5B35">
        <w:trPr>
          <w:trHeight w:val="2834"/>
        </w:trPr>
        <w:tc>
          <w:tcPr>
            <w:tcW w:w="1893" w:type="dxa"/>
          </w:tcPr>
          <w:p w14:paraId="5524DFB1" w14:textId="28362C5A" w:rsidR="003F5E49" w:rsidRPr="00C92E7D" w:rsidRDefault="003F5E49" w:rsidP="003F5E49">
            <w:pPr>
              <w:rPr>
                <w:rFonts w:ascii="Tahoma" w:hAnsi="Tahoma" w:cs="Tahoma"/>
                <w:bCs/>
              </w:rPr>
            </w:pPr>
            <w:r w:rsidRPr="00C92E7D">
              <w:rPr>
                <w:rFonts w:ascii="Tahoma" w:hAnsi="Tahoma" w:cs="Tahoma"/>
                <w:bCs/>
              </w:rPr>
              <w:t xml:space="preserve">Edukacja i promocja </w:t>
            </w:r>
          </w:p>
        </w:tc>
        <w:tc>
          <w:tcPr>
            <w:tcW w:w="2117" w:type="dxa"/>
          </w:tcPr>
          <w:p w14:paraId="02A66C36" w14:textId="40AFF538" w:rsidR="003F5E49" w:rsidRPr="00C92E7D" w:rsidRDefault="00313BF6" w:rsidP="003F5E49">
            <w:pPr>
              <w:rPr>
                <w:rFonts w:ascii="Tahoma" w:hAnsi="Tahoma" w:cs="Tahoma"/>
                <w:bCs/>
              </w:rPr>
            </w:pPr>
            <w:r w:rsidRPr="00C92E7D">
              <w:rPr>
                <w:rFonts w:ascii="Tahoma" w:hAnsi="Tahoma" w:cs="Tahoma"/>
                <w:bCs/>
              </w:rPr>
              <w:t>Realizacja ciągła w okresie od 01.01.2021r. do 31.12.2021r.</w:t>
            </w:r>
          </w:p>
        </w:tc>
        <w:tc>
          <w:tcPr>
            <w:tcW w:w="1855" w:type="dxa"/>
          </w:tcPr>
          <w:p w14:paraId="6305CC17" w14:textId="77777777" w:rsidR="003F5E49" w:rsidRPr="00C92E7D" w:rsidRDefault="00486B47" w:rsidP="00486B47">
            <w:pPr>
              <w:rPr>
                <w:rFonts w:ascii="Tahoma" w:hAnsi="Tahoma" w:cs="Tahoma"/>
                <w:bCs/>
              </w:rPr>
            </w:pPr>
            <w:r w:rsidRPr="00C92E7D">
              <w:rPr>
                <w:rFonts w:ascii="Tahoma" w:hAnsi="Tahoma" w:cs="Tahoma"/>
                <w:bCs/>
              </w:rPr>
              <w:t>- ok. 15 960 kontaktów z przedsiębiorcami zrealizowanych przez pośredników pracy w tym m.in. *375 kontaktów osobistych;</w:t>
            </w:r>
          </w:p>
          <w:p w14:paraId="1AB566B2" w14:textId="77777777" w:rsidR="00486B47" w:rsidRPr="00C92E7D" w:rsidRDefault="00486B47" w:rsidP="00486B47">
            <w:pPr>
              <w:rPr>
                <w:rFonts w:ascii="Tahoma" w:hAnsi="Tahoma" w:cs="Tahoma"/>
                <w:bCs/>
              </w:rPr>
            </w:pPr>
            <w:r w:rsidRPr="00C92E7D">
              <w:rPr>
                <w:rFonts w:ascii="Tahoma" w:hAnsi="Tahoma" w:cs="Tahoma"/>
                <w:bCs/>
              </w:rPr>
              <w:t>*1077 kontaktów telefonicznych;</w:t>
            </w:r>
          </w:p>
          <w:p w14:paraId="3B181426" w14:textId="77777777" w:rsidR="00486B47" w:rsidRPr="00C92E7D" w:rsidRDefault="00486B47" w:rsidP="00486B47">
            <w:pPr>
              <w:rPr>
                <w:rFonts w:ascii="Tahoma" w:hAnsi="Tahoma" w:cs="Tahoma"/>
                <w:bCs/>
              </w:rPr>
            </w:pPr>
            <w:r w:rsidRPr="00C92E7D">
              <w:rPr>
                <w:rFonts w:ascii="Tahoma" w:hAnsi="Tahoma" w:cs="Tahoma"/>
                <w:bCs/>
              </w:rPr>
              <w:t>*8485 wysłanych e-mail;</w:t>
            </w:r>
          </w:p>
          <w:p w14:paraId="4591FE1A" w14:textId="47A05C19" w:rsidR="00486B47" w:rsidRPr="00C92E7D" w:rsidRDefault="00486B47" w:rsidP="00486B47">
            <w:pPr>
              <w:rPr>
                <w:rFonts w:ascii="Tahoma" w:hAnsi="Tahoma" w:cs="Tahoma"/>
                <w:bCs/>
              </w:rPr>
            </w:pPr>
            <w:r w:rsidRPr="00C92E7D">
              <w:rPr>
                <w:rFonts w:ascii="Tahoma" w:hAnsi="Tahoma" w:cs="Tahoma"/>
                <w:bCs/>
              </w:rPr>
              <w:t>*6007 wysłanych SMS;</w:t>
            </w:r>
          </w:p>
        </w:tc>
        <w:tc>
          <w:tcPr>
            <w:tcW w:w="3769" w:type="dxa"/>
          </w:tcPr>
          <w:p w14:paraId="3E9BAEE2" w14:textId="77777777" w:rsidR="003F5E49" w:rsidRPr="00C92E7D" w:rsidRDefault="00486B47" w:rsidP="00577118">
            <w:pPr>
              <w:rPr>
                <w:rFonts w:ascii="Tahoma" w:hAnsi="Tahoma" w:cs="Tahoma"/>
                <w:bCs/>
              </w:rPr>
            </w:pPr>
            <w:r w:rsidRPr="00C92E7D">
              <w:rPr>
                <w:rFonts w:ascii="Tahoma" w:hAnsi="Tahoma" w:cs="Tahoma"/>
                <w:bCs/>
              </w:rPr>
              <w:t>Tut. Urząd prowadził kampanię informacyjno-promocyjną skierowaną do pracodawców mającą na celu zaprezentowanie usług świadczonych przez Urząd. Kampania miała zachęcać pracodawców do zatrudniania osób pozostających bez pracy przy wsparciu Urzędu. W ramach działań zrealizowano szereg kontaktów z przedsiębiorcami m.in. w formie rozmów bezpośrednich, telefonicznych, e-mail, sms.</w:t>
            </w:r>
            <w:r w:rsidR="00577118" w:rsidRPr="00C92E7D">
              <w:rPr>
                <w:rFonts w:ascii="Tahoma" w:hAnsi="Tahoma" w:cs="Tahoma"/>
                <w:bCs/>
              </w:rPr>
              <w:t xml:space="preserve"> Informacje o realizowanych działaniach, wydarzeniach, naborach były umieszczane na stronie internetowej Urzędu, tablicach ogłoszeń oraz  rozsyłane do podmiotów będących w bazie pracodawców Urzędu, które wyraziły zgodę na przesyłanie informacji. Dodatkowo te komunikaty były przekazywane do Ośrodków Pomocy Społecznej, lokalnych mediów, jednostek samorządu terytorialnego, które umieszczały przesłane materiały na swoich stronach internetowych i portalach społecznościowych. Ponadto pracownicy merytoryczni udzielali na bieżąco informacji dla zainteresowanych podmiotów np. dotyczących możliwości form wsparcia, prawidłowego wypełnienia wniosków. Kontakty nie były ewidencjonowane w związku z czym nie ma możliwości wykazania ich liczby.</w:t>
            </w:r>
            <w:r w:rsidR="003030FA" w:rsidRPr="00C92E7D">
              <w:rPr>
                <w:rFonts w:ascii="Tahoma" w:hAnsi="Tahoma" w:cs="Tahoma"/>
                <w:bCs/>
              </w:rPr>
              <w:t xml:space="preserve"> </w:t>
            </w:r>
          </w:p>
          <w:p w14:paraId="0E4ACC7E" w14:textId="7A7B69F0" w:rsidR="00812BC6" w:rsidRPr="00C92E7D" w:rsidRDefault="00812BC6" w:rsidP="00577118">
            <w:pPr>
              <w:rPr>
                <w:rFonts w:ascii="Tahoma" w:hAnsi="Tahoma" w:cs="Tahoma"/>
                <w:bCs/>
              </w:rPr>
            </w:pPr>
            <w:r w:rsidRPr="00C92E7D">
              <w:rPr>
                <w:rFonts w:ascii="Tahoma" w:hAnsi="Tahoma" w:cs="Tahoma"/>
                <w:bCs/>
              </w:rPr>
              <w:t xml:space="preserve">Jednym z działań promujących Urząd jest udział Dyrektora </w:t>
            </w:r>
            <w:r w:rsidR="00FF20DA" w:rsidRPr="00C92E7D">
              <w:rPr>
                <w:rFonts w:ascii="Tahoma" w:hAnsi="Tahoma" w:cs="Tahoma"/>
                <w:bCs/>
              </w:rPr>
              <w:t>w spotkaniach organizowanych przez jednostki zewnętrzne oraz udzielanie wywiadów w lokalnych mediach.</w:t>
            </w:r>
          </w:p>
          <w:p w14:paraId="41073E84" w14:textId="116FEFAF" w:rsidR="00812BC6" w:rsidRPr="00C92E7D" w:rsidRDefault="00812BC6" w:rsidP="00812BC6">
            <w:pPr>
              <w:rPr>
                <w:rFonts w:ascii="Tahoma" w:hAnsi="Tahoma" w:cs="Tahoma"/>
                <w:bCs/>
              </w:rPr>
            </w:pPr>
            <w:r w:rsidRPr="00C92E7D">
              <w:rPr>
                <w:rFonts w:ascii="Tahoma" w:hAnsi="Tahoma" w:cs="Tahoma"/>
                <w:bCs/>
              </w:rPr>
              <w:t>Ponadto tut. Urząd zawarł porozumienia :</w:t>
            </w:r>
          </w:p>
          <w:p w14:paraId="7590EB77" w14:textId="785E5D09" w:rsidR="00812BC6" w:rsidRPr="00C92E7D" w:rsidRDefault="00812BC6" w:rsidP="00812BC6">
            <w:pPr>
              <w:rPr>
                <w:rFonts w:ascii="Tahoma" w:hAnsi="Tahoma" w:cs="Tahoma"/>
              </w:rPr>
            </w:pPr>
            <w:r w:rsidRPr="00C92E7D">
              <w:rPr>
                <w:rFonts w:ascii="Tahoma" w:hAnsi="Tahoma" w:cs="Tahoma"/>
                <w:bCs/>
              </w:rPr>
              <w:t xml:space="preserve">- z 4 szkołami ponadpodstawowymi oraz ze Specjalnym Ośrodkiem Szkolno- Wychowawczym. </w:t>
            </w:r>
            <w:r w:rsidRPr="00C92E7D">
              <w:rPr>
                <w:rFonts w:ascii="Tahoma" w:hAnsi="Tahoma" w:cs="Tahoma"/>
              </w:rPr>
              <w:t>Przedmiotem porozumień jest współpraca w zakresie:</w:t>
            </w:r>
          </w:p>
          <w:p w14:paraId="53A62C7D" w14:textId="77777777" w:rsidR="00812BC6" w:rsidRPr="00C92E7D" w:rsidRDefault="00812BC6" w:rsidP="00812BC6">
            <w:pPr>
              <w:pStyle w:val="Akapitzlist"/>
              <w:ind w:left="5"/>
              <w:rPr>
                <w:rFonts w:ascii="Tahoma" w:hAnsi="Tahoma" w:cs="Tahoma"/>
              </w:rPr>
            </w:pPr>
            <w:r w:rsidRPr="00C92E7D">
              <w:rPr>
                <w:rFonts w:ascii="Tahoma" w:hAnsi="Tahoma" w:cs="Tahoma"/>
              </w:rPr>
              <w:t>świadczenia usług  dotyczących doradztwa, poradnictwa i informacji zawodowej,</w:t>
            </w:r>
          </w:p>
          <w:p w14:paraId="2905A5C8" w14:textId="1D9F2C7C" w:rsidR="00812BC6" w:rsidRPr="00C92E7D" w:rsidRDefault="00812BC6" w:rsidP="00812BC6">
            <w:pPr>
              <w:pStyle w:val="Akapitzlist"/>
              <w:numPr>
                <w:ilvl w:val="0"/>
                <w:numId w:val="2"/>
              </w:numPr>
              <w:spacing w:after="160" w:line="259" w:lineRule="auto"/>
              <w:ind w:left="0"/>
              <w:rPr>
                <w:rFonts w:ascii="Tahoma" w:hAnsi="Tahoma" w:cs="Tahoma"/>
              </w:rPr>
            </w:pPr>
            <w:r w:rsidRPr="00C92E7D">
              <w:rPr>
                <w:rFonts w:ascii="Tahoma" w:hAnsi="Tahoma" w:cs="Tahoma"/>
              </w:rPr>
              <w:t>działań promujących wspólne przedsięwzięcia informacyjno-promocyjne, działań informacyjnych na temat lokalnego rynku pracy, działań promujących usługi i instrumenty rynku pracy, inicjowania przedsięwzięć  mających na celu zapobieganiu bezrobocia wśród młodzieży i kształtowania wśród niej postawy przedsiębiorczości i aktywności wobec pracy, wymiany i aktualizacji wiedzy doradców zawodowych;</w:t>
            </w:r>
          </w:p>
          <w:p w14:paraId="1003975A" w14:textId="03B3527B" w:rsidR="00812BC6" w:rsidRPr="00C92E7D" w:rsidRDefault="00812BC6" w:rsidP="00812BC6">
            <w:pPr>
              <w:pStyle w:val="Akapitzlist"/>
              <w:numPr>
                <w:ilvl w:val="0"/>
                <w:numId w:val="2"/>
              </w:numPr>
              <w:spacing w:after="160" w:line="259" w:lineRule="auto"/>
              <w:ind w:left="0"/>
              <w:rPr>
                <w:rFonts w:ascii="Tahoma" w:hAnsi="Tahoma" w:cs="Tahoma"/>
              </w:rPr>
            </w:pPr>
            <w:r w:rsidRPr="00C92E7D">
              <w:rPr>
                <w:rFonts w:ascii="Tahoma" w:hAnsi="Tahoma" w:cs="Tahoma"/>
              </w:rPr>
              <w:t xml:space="preserve">– z Zakładem Ubezpieczeń Społecznych , którego intencją jest zawiązanie współpracy z zakresu wzajemnej wymiany informacji o działaniach partnerów w zakresie rynku pracy. </w:t>
            </w:r>
          </w:p>
          <w:p w14:paraId="0CCE04EA" w14:textId="407D5509" w:rsidR="00812BC6" w:rsidRPr="006B5B35" w:rsidRDefault="006B5B35" w:rsidP="006B5B35">
            <w:pPr>
              <w:pStyle w:val="Akapitzlist"/>
              <w:numPr>
                <w:ilvl w:val="0"/>
                <w:numId w:val="2"/>
              </w:numPr>
              <w:spacing w:line="259" w:lineRule="auto"/>
              <w:ind w:left="0"/>
              <w:rPr>
                <w:rFonts w:ascii="Tahoma" w:hAnsi="Tahoma" w:cs="Tahoma"/>
              </w:rPr>
            </w:pPr>
            <w:bookmarkStart w:id="0" w:name="_GoBack"/>
            <w:r>
              <w:rPr>
                <w:rFonts w:ascii="Tahoma" w:hAnsi="Tahoma" w:cs="Tahoma"/>
              </w:rPr>
              <w:t xml:space="preserve">Forma </w:t>
            </w:r>
            <w:proofErr w:type="spellStart"/>
            <w:r>
              <w:rPr>
                <w:rFonts w:ascii="Tahoma" w:hAnsi="Tahoma" w:cs="Tahoma"/>
              </w:rPr>
              <w:t>bezkosztowa</w:t>
            </w:r>
            <w:proofErr w:type="spellEnd"/>
            <w:r>
              <w:rPr>
                <w:rFonts w:ascii="Tahoma" w:hAnsi="Tahoma" w:cs="Tahoma"/>
              </w:rPr>
              <w:t>.</w:t>
            </w:r>
            <w:bookmarkEnd w:id="0"/>
          </w:p>
        </w:tc>
      </w:tr>
    </w:tbl>
    <w:p w14:paraId="2F76DEAF" w14:textId="37DF4999" w:rsidR="00142B3E" w:rsidRDefault="00142B3E" w:rsidP="00142B3E">
      <w:pPr>
        <w:spacing w:after="0" w:line="240" w:lineRule="auto"/>
        <w:rPr>
          <w:rFonts w:ascii="Tahoma" w:hAnsi="Tahoma" w:cs="Tahoma"/>
          <w:b/>
          <w:bCs/>
        </w:rPr>
      </w:pPr>
    </w:p>
    <w:p w14:paraId="6CBCD04A" w14:textId="0144C972" w:rsidR="00142B3E" w:rsidRDefault="00142B3E" w:rsidP="00142B3E">
      <w:pPr>
        <w:spacing w:after="0" w:line="240" w:lineRule="auto"/>
        <w:rPr>
          <w:rFonts w:ascii="Tahoma" w:hAnsi="Tahoma" w:cs="Tahoma"/>
          <w:b/>
          <w:bCs/>
        </w:rPr>
      </w:pPr>
      <w:r w:rsidRPr="00A90ECD">
        <w:rPr>
          <w:rFonts w:ascii="Tahoma" w:hAnsi="Tahoma" w:cs="Tahoma"/>
        </w:rPr>
        <w:t xml:space="preserve">Uwagi, sugestie, pomysły dotyczące </w:t>
      </w:r>
      <w:r>
        <w:rPr>
          <w:rFonts w:ascii="Tahoma" w:hAnsi="Tahoma" w:cs="Tahoma"/>
        </w:rPr>
        <w:t xml:space="preserve">działań na rzecz osób zagrożonych wykluczeniem społecznym i </w:t>
      </w:r>
      <w:r w:rsidRPr="00A90ECD">
        <w:rPr>
          <w:rFonts w:ascii="Tahoma" w:hAnsi="Tahoma" w:cs="Tahoma"/>
        </w:rPr>
        <w:t xml:space="preserve">realizacji </w:t>
      </w:r>
      <w:r>
        <w:rPr>
          <w:rFonts w:ascii="Tahoma" w:hAnsi="Tahoma" w:cs="Tahoma"/>
        </w:rPr>
        <w:t>strategii</w:t>
      </w:r>
      <w:r w:rsidRPr="00A90ECD">
        <w:rPr>
          <w:rFonts w:ascii="Tahoma" w:hAnsi="Tahoma" w:cs="Tahoma"/>
        </w:rPr>
        <w:t>:</w:t>
      </w:r>
      <w:r>
        <w:rPr>
          <w:rFonts w:ascii="Tahoma" w:hAnsi="Tahoma" w:cs="Tahoma"/>
          <w:b/>
          <w:bCs/>
        </w:rPr>
        <w:t xml:space="preserve"> </w:t>
      </w:r>
    </w:p>
    <w:p w14:paraId="2067C65F" w14:textId="1F500EA2" w:rsidR="00FF20DA" w:rsidRPr="00EC4ABF" w:rsidRDefault="00FF20DA" w:rsidP="00FF20DA">
      <w:pPr>
        <w:spacing w:after="0" w:line="240" w:lineRule="auto"/>
        <w:jc w:val="both"/>
        <w:rPr>
          <w:rFonts w:ascii="Tahoma" w:hAnsi="Tahoma" w:cs="Tahoma"/>
        </w:rPr>
      </w:pPr>
      <w:r>
        <w:rPr>
          <w:rFonts w:ascii="Tahoma" w:hAnsi="Tahoma" w:cs="Tahoma"/>
          <w:bCs/>
        </w:rPr>
        <w:t xml:space="preserve">Wypracowanie przez instytucje zajmujące się pomocą osobom </w:t>
      </w:r>
      <w:r>
        <w:rPr>
          <w:rFonts w:ascii="Tahoma" w:hAnsi="Tahoma" w:cs="Tahoma"/>
        </w:rPr>
        <w:t>zagrożonym wykluczeniem społecznym</w:t>
      </w:r>
      <w:r>
        <w:rPr>
          <w:rFonts w:ascii="Tahoma" w:hAnsi="Tahoma" w:cs="Tahoma"/>
          <w:bCs/>
        </w:rPr>
        <w:t xml:space="preserve"> wspólnych standardów działania, które będą określały indywidualne podejście do osoby potrzebującej wsparcia. Wymiana doświadczeń w pracy pomiędzy pracownikami poszczególnych instytucji podczas warsztatów i spotkań roboczych.</w:t>
      </w:r>
    </w:p>
    <w:p w14:paraId="46F0D6A8" w14:textId="77777777" w:rsidR="00FF20DA" w:rsidRDefault="00FF20DA" w:rsidP="00142B3E">
      <w:pPr>
        <w:spacing w:after="0" w:line="240" w:lineRule="auto"/>
        <w:rPr>
          <w:rFonts w:ascii="Tahoma" w:hAnsi="Tahoma" w:cs="Tahoma"/>
          <w:b/>
          <w:bCs/>
        </w:rPr>
      </w:pPr>
    </w:p>
    <w:p w14:paraId="5D4E1173" w14:textId="77777777" w:rsidR="00FF20DA" w:rsidRDefault="00FF20DA" w:rsidP="00142B3E">
      <w:pPr>
        <w:spacing w:after="0" w:line="240" w:lineRule="auto"/>
        <w:rPr>
          <w:rFonts w:ascii="Tahoma" w:hAnsi="Tahoma" w:cs="Tahoma"/>
          <w:b/>
          <w:bCs/>
        </w:rPr>
      </w:pPr>
    </w:p>
    <w:p w14:paraId="3A0BF24F" w14:textId="775B9FB5" w:rsidR="00142B3E" w:rsidRDefault="00142B3E" w:rsidP="001E32BF">
      <w:pPr>
        <w:spacing w:after="0" w:line="240" w:lineRule="auto"/>
        <w:rPr>
          <w:rFonts w:ascii="Tahoma" w:hAnsi="Tahoma" w:cs="Tahoma"/>
        </w:rPr>
      </w:pPr>
    </w:p>
    <w:p w14:paraId="77058E27" w14:textId="2B2B75B7" w:rsidR="00142B3E" w:rsidRDefault="00142B3E" w:rsidP="001E32BF">
      <w:pPr>
        <w:spacing w:after="0" w:line="240" w:lineRule="auto"/>
        <w:rPr>
          <w:rFonts w:ascii="Tahoma" w:hAnsi="Tahoma" w:cs="Tahoma"/>
        </w:rPr>
      </w:pPr>
    </w:p>
    <w:sectPr w:rsidR="0014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96443"/>
    <w:multiLevelType w:val="multilevel"/>
    <w:tmpl w:val="CE3A2E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FE00476"/>
    <w:multiLevelType w:val="hybridMultilevel"/>
    <w:tmpl w:val="96F85442"/>
    <w:lvl w:ilvl="0" w:tplc="D5EAFA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CD"/>
    <w:rsid w:val="00017865"/>
    <w:rsid w:val="00064E20"/>
    <w:rsid w:val="00142B3E"/>
    <w:rsid w:val="0015074B"/>
    <w:rsid w:val="001E32BF"/>
    <w:rsid w:val="00271E9F"/>
    <w:rsid w:val="002B067E"/>
    <w:rsid w:val="003030FA"/>
    <w:rsid w:val="00313BF6"/>
    <w:rsid w:val="00314FFC"/>
    <w:rsid w:val="003F5E49"/>
    <w:rsid w:val="004502A5"/>
    <w:rsid w:val="00486B47"/>
    <w:rsid w:val="00577118"/>
    <w:rsid w:val="006B5B35"/>
    <w:rsid w:val="007E6637"/>
    <w:rsid w:val="00804F5C"/>
    <w:rsid w:val="00812BC6"/>
    <w:rsid w:val="008B75B0"/>
    <w:rsid w:val="009F0EB9"/>
    <w:rsid w:val="00A90ECD"/>
    <w:rsid w:val="00BF166E"/>
    <w:rsid w:val="00C17311"/>
    <w:rsid w:val="00C6752D"/>
    <w:rsid w:val="00C92E7D"/>
    <w:rsid w:val="00D10351"/>
    <w:rsid w:val="00D16833"/>
    <w:rsid w:val="00FF2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3496"/>
  <w15:docId w15:val="{9D26198E-7AF1-4B46-BF45-012D3C5E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42B3E"/>
  </w:style>
  <w:style w:type="paragraph" w:styleId="Akapitzlist">
    <w:name w:val="List Paragraph"/>
    <w:basedOn w:val="Normalny"/>
    <w:uiPriority w:val="34"/>
    <w:qFormat/>
    <w:rsid w:val="00314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1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837</Words>
  <Characters>5028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Wawrzyniak</dc:creator>
  <cp:keywords/>
  <dc:description/>
  <cp:lastModifiedBy>Renata Andrysz</cp:lastModifiedBy>
  <cp:revision>4</cp:revision>
  <dcterms:created xsi:type="dcterms:W3CDTF">2022-03-17T07:55:00Z</dcterms:created>
  <dcterms:modified xsi:type="dcterms:W3CDTF">2022-04-07T14:12:00Z</dcterms:modified>
</cp:coreProperties>
</file>